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87AED">
      <w:pPr>
        <w:jc w:val="both"/>
        <w:rPr>
          <w:rFonts w:ascii="Times New Roman" w:hAnsi="Times New Roman" w:eastAsia="PMingLiU"/>
          <w:sz w:val="100"/>
          <w:lang w:eastAsia="zh-CN"/>
        </w:rPr>
      </w:pPr>
      <w:r>
        <w:rPr>
          <w:rFonts w:hint="eastAsia" w:ascii="Times New Roman" w:hAnsi="Times New Roman" w:eastAsia="PMingLiU"/>
          <w:b/>
          <w:bCs/>
          <w:color w:val="FF0000"/>
          <w:w w:val="88"/>
          <w:sz w:val="100"/>
          <w:lang w:eastAsia="zh-CN"/>
        </w:rPr>
        <w:t>安全风</w:t>
      </w:r>
      <w:bookmarkStart w:id="0" w:name="_GoBack"/>
      <w:bookmarkEnd w:id="0"/>
      <w:r>
        <w:rPr>
          <w:rFonts w:hint="eastAsia" w:ascii="Times New Roman" w:hAnsi="Times New Roman" w:eastAsia="PMingLiU"/>
          <w:b/>
          <w:bCs/>
          <w:color w:val="FF0000"/>
          <w:w w:val="88"/>
          <w:sz w:val="100"/>
          <w:lang w:eastAsia="zh-CN"/>
        </w:rPr>
        <w:t>险监测预警信息</w:t>
      </w:r>
    </w:p>
    <w:p w14:paraId="2410BA34">
      <w:pPr>
        <w:pStyle w:val="2"/>
        <w:spacing w:before="813"/>
        <w:ind w:left="88" w:right="175"/>
        <w:jc w:val="center"/>
        <w:rPr>
          <w:rFonts w:ascii="Times New Roman" w:hAnsi="Times New Roman" w:eastAsia="仿宋_GB2312" w:cs="Times New Roman"/>
          <w:lang w:eastAsia="zh-CN"/>
        </w:rPr>
      </w:pPr>
      <w:r>
        <w:rPr>
          <w:rFonts w:hint="eastAsia" w:ascii="Times New Roman" w:hAnsi="Times New Roman" w:eastAsia="仿宋_GB2312" w:cs="Times New Roman"/>
          <w:lang w:eastAsia="zh-CN"/>
        </w:rPr>
        <w:t>第12期</w:t>
      </w:r>
    </w:p>
    <w:p w14:paraId="30C42A25">
      <w:pPr>
        <w:pStyle w:val="2"/>
        <w:jc w:val="both"/>
        <w:rPr>
          <w:rFonts w:ascii="仿宋_GB2312" w:hAnsi="Times New Roman" w:eastAsia="仿宋_GB2312"/>
          <w:lang w:eastAsia="zh-CN"/>
        </w:rPr>
      </w:pPr>
    </w:p>
    <w:p w14:paraId="70918B54">
      <w:pPr>
        <w:pStyle w:val="2"/>
        <w:tabs>
          <w:tab w:val="left" w:pos="5987"/>
        </w:tabs>
        <w:ind w:right="220" w:rightChars="100"/>
        <w:jc w:val="both"/>
        <w:rPr>
          <w:rFonts w:ascii="仿宋_GB2312" w:hAnsi="Times New Roman" w:eastAsia="仿宋_GB2312"/>
          <w:lang w:eastAsia="zh-CN"/>
        </w:rPr>
      </w:pPr>
      <w:r>
        <w:rPr>
          <w:rFonts w:hint="eastAsia" w:ascii="仿宋" w:hAnsi="仿宋" w:eastAsia="仿宋" w:cs="仿宋"/>
          <w:spacing w:val="-20"/>
          <w:w w:val="90"/>
          <w:lang w:eastAsia="zh-CN"/>
        </w:rPr>
        <mc:AlternateContent>
          <mc:Choice Requires="wps">
            <w:drawing>
              <wp:anchor distT="0" distB="0" distL="0" distR="0" simplePos="0" relativeHeight="251659264" behindDoc="1" locked="0" layoutInCell="1" allowOverlap="1">
                <wp:simplePos x="0" y="0"/>
                <wp:positionH relativeFrom="page">
                  <wp:posOffset>999490</wp:posOffset>
                </wp:positionH>
                <wp:positionV relativeFrom="paragraph">
                  <wp:posOffset>299720</wp:posOffset>
                </wp:positionV>
                <wp:extent cx="5537200" cy="0"/>
                <wp:effectExtent l="0" t="0" r="0" b="0"/>
                <wp:wrapTopAndBottom/>
                <wp:docPr id="6" name="直接连接符 6"/>
                <wp:cNvGraphicFramePr/>
                <a:graphic xmlns:a="http://schemas.openxmlformats.org/drawingml/2006/main">
                  <a:graphicData uri="http://schemas.microsoft.com/office/word/2010/wordprocessingShape">
                    <wps:wsp>
                      <wps:cNvCnPr/>
                      <wps:spPr>
                        <a:xfrm>
                          <a:off x="0" y="0"/>
                          <a:ext cx="5537200" cy="0"/>
                        </a:xfrm>
                        <a:prstGeom prst="line">
                          <a:avLst/>
                        </a:prstGeom>
                        <a:ln w="2032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78.7pt;margin-top:23.6pt;height:0pt;width:436pt;mso-position-horizontal-relative:page;mso-wrap-distance-bottom:0pt;mso-wrap-distance-top:0pt;z-index:-251657216;mso-width-relative:page;mso-height-relative:page;" filled="f" stroked="t" coordsize="21600,21600" o:gfxdata="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nQMntYAAAAKAQAADwAAAAAAAAABACAAAAAiAAAAZHJzL2Rvd25yZXYueG1sUEsBAhQAFAAAAAgA&#10;h07iQBzRt83uAQAA2QMAAA4AAAAAAAAAAQAgAAAAJQEAAGRycy9lMm9Eb2MueG1sUEsFBgAAAAAG&#10;AAYAWQEAAIUFAAAAAA==&#10;">
                <v:fill on="f" focussize="0,0"/>
                <v:stroke weight="1.6pt" color="#FF0000" joinstyle="round"/>
                <v:imagedata o:title=""/>
                <o:lock v:ext="edit" aspectratio="f"/>
                <w10:wrap type="topAndBottom"/>
              </v:line>
            </w:pict>
          </mc:Fallback>
        </mc:AlternateContent>
      </w:r>
      <w:r>
        <w:rPr>
          <w:rFonts w:hint="eastAsia" w:ascii="仿宋" w:hAnsi="仿宋" w:eastAsia="仿宋" w:cs="仿宋"/>
          <w:spacing w:val="-20"/>
          <w:w w:val="90"/>
          <w:lang w:eastAsia="zh-CN"/>
        </w:rPr>
        <w:t>三门峡市安全生产和防灾减灾救灾委员会办公室</w:t>
      </w:r>
      <w:r>
        <w:rPr>
          <w:rFonts w:hint="eastAsia" w:ascii="仿宋_GB2312" w:hAnsi="Times New Roman" w:eastAsia="仿宋_GB2312"/>
          <w:lang w:eastAsia="zh-CN"/>
        </w:rPr>
        <w:tab/>
      </w:r>
      <w:r>
        <w:rPr>
          <w:rFonts w:hint="eastAsia" w:ascii="仿宋_GB2312" w:hAnsi="Times New Roman" w:eastAsia="仿宋_GB2312"/>
          <w:lang w:eastAsia="zh-CN"/>
        </w:rPr>
        <w:t xml:space="preserve">   </w:t>
      </w:r>
      <w:r>
        <w:rPr>
          <w:rFonts w:hint="eastAsia" w:ascii="Times New Roman" w:hAnsi="Times New Roman" w:eastAsia="仿宋_GB2312" w:cs="Times New Roman"/>
          <w:lang w:eastAsia="zh-CN"/>
        </w:rPr>
        <w:t>2025年4月11日</w:t>
      </w:r>
    </w:p>
    <w:p w14:paraId="1A9B1712">
      <w:pPr>
        <w:pStyle w:val="2"/>
        <w:spacing w:line="560" w:lineRule="exact"/>
        <w:jc w:val="both"/>
        <w:rPr>
          <w:rFonts w:hint="eastAsia" w:ascii="方正小标宋简体" w:eastAsia="方正小标宋简体" w:cs="方正小标宋简体"/>
          <w:sz w:val="44"/>
          <w:szCs w:val="44"/>
          <w:lang w:eastAsia="zh-CN"/>
        </w:rPr>
      </w:pPr>
    </w:p>
    <w:p w14:paraId="4AD0C343">
      <w:pPr>
        <w:pStyle w:val="2"/>
        <w:spacing w:line="560" w:lineRule="exact"/>
        <w:jc w:val="center"/>
        <w:rPr>
          <w:rFonts w:hint="eastAsia" w:ascii="仿宋_GB2312" w:eastAsia="仿宋_GB2312"/>
          <w:lang w:eastAsia="zh-CN"/>
        </w:rPr>
      </w:pPr>
      <w:r>
        <w:rPr>
          <w:rFonts w:hint="eastAsia" w:ascii="方正小标宋简体" w:eastAsia="方正小标宋简体" w:cs="方正小标宋简体"/>
          <w:sz w:val="44"/>
          <w:szCs w:val="44"/>
          <w:lang w:eastAsia="zh-CN"/>
        </w:rPr>
        <w:t>大风和强对流天气风险提示</w:t>
      </w:r>
    </w:p>
    <w:p w14:paraId="45DFC43F">
      <w:pPr>
        <w:spacing w:line="560" w:lineRule="exact"/>
        <w:jc w:val="both"/>
        <w:rPr>
          <w:rFonts w:ascii="Times New Roman" w:hAnsi="Times New Roman" w:eastAsia="仿宋_GB2312" w:cs="Times New Roman"/>
          <w:sz w:val="32"/>
          <w:szCs w:val="32"/>
          <w:lang w:eastAsia="zh-CN"/>
        </w:rPr>
      </w:pPr>
    </w:p>
    <w:p w14:paraId="347875BC">
      <w:pPr>
        <w:autoSpaceDE/>
        <w:autoSpaceDN/>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三门峡市气象台2025年4月11日11时35分发布大风黄色预警信号：12小时内三门峡市湖滨区、陕州区、示范区、开发区、义马市大部街道和乡镇受大风影响，平均风力5-6级，阵风9-10级，局部11级以上，请注意防范。</w:t>
      </w:r>
    </w:p>
    <w:p w14:paraId="0C4986C4">
      <w:pPr>
        <w:autoSpaceDE/>
        <w:autoSpaceDN/>
        <w:spacing w:line="560" w:lineRule="exact"/>
        <w:ind w:firstLine="640" w:firstLineChars="200"/>
        <w:jc w:val="both"/>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门峡市气象台2025年4月11日13时17分发布寒潮蓝色预警信号：预计24小时内三门峡市湖滨区、陕州区、示范区、开发区、义马市部分街道和乡镇最低气温将下降8度以上；12日凌晨最低气温降至3度到5度，局部1度。今天下午到12日上述地区平均风力5-6级，阵风9-10级，局部11级以上，请注意防范。</w:t>
      </w:r>
    </w:p>
    <w:p w14:paraId="7BC3BC08">
      <w:pPr>
        <w:autoSpaceDE/>
        <w:autoSpaceDN/>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大风实况：11日午后我市风力逐渐加大，截至14时，东部阵风5-6级，局部7级，最大渑池桑树坪站13.9m/s（7级），其他地区阵风4-5级，局部6级。</w:t>
      </w:r>
    </w:p>
    <w:p w14:paraId="1F116CE7">
      <w:pPr>
        <w:autoSpaceDE/>
        <w:autoSpaceDN/>
        <w:spacing w:line="560" w:lineRule="exact"/>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drawing>
          <wp:anchor distT="0" distB="0" distL="114300" distR="114300" simplePos="0" relativeHeight="251660288" behindDoc="1" locked="0" layoutInCell="1" allowOverlap="1">
            <wp:simplePos x="0" y="0"/>
            <wp:positionH relativeFrom="column">
              <wp:posOffset>457835</wp:posOffset>
            </wp:positionH>
            <wp:positionV relativeFrom="paragraph">
              <wp:posOffset>-99695</wp:posOffset>
            </wp:positionV>
            <wp:extent cx="4824095" cy="4387215"/>
            <wp:effectExtent l="0" t="0" r="14605" b="13335"/>
            <wp:wrapTight wrapText="bothSides">
              <wp:wrapPolygon>
                <wp:start x="0" y="0"/>
                <wp:lineTo x="0" y="21478"/>
                <wp:lineTo x="21495" y="21478"/>
                <wp:lineTo x="21495" y="0"/>
                <wp:lineTo x="0" y="0"/>
              </wp:wrapPolygon>
            </wp:wrapTight>
            <wp:docPr id="11" name="图片 11" descr="de8f0abb00c3207a8239ee1e26c5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e8f0abb00c3207a8239ee1e26c5043"/>
                    <pic:cNvPicPr>
                      <a:picLocks noChangeAspect="1"/>
                    </pic:cNvPicPr>
                  </pic:nvPicPr>
                  <pic:blipFill>
                    <a:blip r:embed="rId5"/>
                    <a:stretch>
                      <a:fillRect/>
                    </a:stretch>
                  </pic:blipFill>
                  <pic:spPr>
                    <a:xfrm>
                      <a:off x="0" y="0"/>
                      <a:ext cx="4824095" cy="4387215"/>
                    </a:xfrm>
                    <a:prstGeom prst="rect">
                      <a:avLst/>
                    </a:prstGeom>
                  </pic:spPr>
                </pic:pic>
              </a:graphicData>
            </a:graphic>
          </wp:anchor>
        </w:drawing>
      </w:r>
    </w:p>
    <w:p w14:paraId="7A8BA644">
      <w:pPr>
        <w:autoSpaceDE/>
        <w:autoSpaceDN/>
        <w:spacing w:line="560" w:lineRule="exact"/>
        <w:ind w:firstLine="640" w:firstLineChars="200"/>
        <w:jc w:val="both"/>
        <w:rPr>
          <w:rFonts w:ascii="Times New Roman" w:hAnsi="Times New Roman" w:eastAsia="仿宋_GB2312" w:cs="Times New Roman"/>
          <w:sz w:val="32"/>
          <w:szCs w:val="32"/>
          <w:lang w:eastAsia="zh-CN"/>
        </w:rPr>
      </w:pPr>
    </w:p>
    <w:p w14:paraId="5A76826D">
      <w:pPr>
        <w:autoSpaceDE/>
        <w:autoSpaceDN/>
        <w:spacing w:line="560" w:lineRule="exact"/>
        <w:ind w:firstLine="640" w:firstLineChars="200"/>
        <w:jc w:val="both"/>
        <w:rPr>
          <w:rFonts w:ascii="Times New Roman" w:hAnsi="Times New Roman" w:eastAsia="仿宋_GB2312" w:cs="Times New Roman"/>
          <w:sz w:val="32"/>
          <w:szCs w:val="32"/>
          <w:lang w:eastAsia="zh-CN"/>
        </w:rPr>
      </w:pPr>
    </w:p>
    <w:p w14:paraId="0F767607">
      <w:pPr>
        <w:autoSpaceDE/>
        <w:autoSpaceDN/>
        <w:spacing w:line="560" w:lineRule="exact"/>
        <w:ind w:firstLine="640" w:firstLineChars="200"/>
        <w:jc w:val="both"/>
        <w:rPr>
          <w:rFonts w:ascii="Times New Roman" w:hAnsi="Times New Roman" w:eastAsia="仿宋_GB2312" w:cs="Times New Roman"/>
          <w:sz w:val="32"/>
          <w:szCs w:val="32"/>
          <w:lang w:eastAsia="zh-CN"/>
        </w:rPr>
      </w:pPr>
    </w:p>
    <w:p w14:paraId="4E9AA9A2">
      <w:pPr>
        <w:autoSpaceDE/>
        <w:autoSpaceDN/>
        <w:spacing w:line="560" w:lineRule="exact"/>
        <w:ind w:firstLine="640" w:firstLineChars="200"/>
        <w:jc w:val="both"/>
        <w:rPr>
          <w:rFonts w:ascii="Times New Roman" w:hAnsi="Times New Roman" w:eastAsia="仿宋_GB2312" w:cs="Times New Roman"/>
          <w:sz w:val="32"/>
          <w:szCs w:val="32"/>
          <w:lang w:eastAsia="zh-CN"/>
        </w:rPr>
      </w:pPr>
    </w:p>
    <w:p w14:paraId="1E6A8372">
      <w:pPr>
        <w:autoSpaceDE/>
        <w:autoSpaceDN/>
        <w:spacing w:line="560" w:lineRule="exact"/>
        <w:ind w:firstLine="640" w:firstLineChars="200"/>
        <w:jc w:val="both"/>
        <w:rPr>
          <w:rFonts w:ascii="Times New Roman" w:hAnsi="Times New Roman" w:eastAsia="仿宋_GB2312" w:cs="Times New Roman"/>
          <w:sz w:val="32"/>
          <w:szCs w:val="32"/>
          <w:lang w:eastAsia="zh-CN"/>
        </w:rPr>
      </w:pPr>
    </w:p>
    <w:p w14:paraId="77416CD9">
      <w:pPr>
        <w:autoSpaceDE/>
        <w:autoSpaceDN/>
        <w:spacing w:line="560" w:lineRule="exact"/>
        <w:ind w:firstLine="640" w:firstLineChars="200"/>
        <w:jc w:val="both"/>
        <w:rPr>
          <w:rFonts w:ascii="Times New Roman" w:hAnsi="Times New Roman" w:eastAsia="仿宋_GB2312" w:cs="Times New Roman"/>
          <w:sz w:val="32"/>
          <w:szCs w:val="32"/>
          <w:lang w:eastAsia="zh-CN"/>
        </w:rPr>
      </w:pPr>
    </w:p>
    <w:p w14:paraId="23F9C921">
      <w:pPr>
        <w:autoSpaceDE/>
        <w:autoSpaceDN/>
        <w:spacing w:line="560" w:lineRule="exact"/>
        <w:ind w:firstLine="640" w:firstLineChars="200"/>
        <w:jc w:val="both"/>
        <w:rPr>
          <w:rFonts w:ascii="Times New Roman" w:hAnsi="Times New Roman" w:eastAsia="仿宋_GB2312" w:cs="Times New Roman"/>
          <w:sz w:val="32"/>
          <w:szCs w:val="32"/>
          <w:lang w:eastAsia="zh-CN"/>
        </w:rPr>
      </w:pPr>
    </w:p>
    <w:p w14:paraId="40A5BA0D">
      <w:pPr>
        <w:autoSpaceDE/>
        <w:autoSpaceDN/>
        <w:spacing w:line="560" w:lineRule="exact"/>
        <w:ind w:firstLine="640" w:firstLineChars="200"/>
        <w:jc w:val="both"/>
        <w:rPr>
          <w:rFonts w:ascii="Times New Roman" w:hAnsi="Times New Roman" w:eastAsia="仿宋_GB2312" w:cs="Times New Roman"/>
          <w:sz w:val="32"/>
          <w:szCs w:val="32"/>
          <w:lang w:eastAsia="zh-CN"/>
        </w:rPr>
      </w:pPr>
    </w:p>
    <w:p w14:paraId="30DF4E01">
      <w:pPr>
        <w:autoSpaceDE/>
        <w:autoSpaceDN/>
        <w:spacing w:line="560" w:lineRule="exact"/>
        <w:ind w:firstLine="640" w:firstLineChars="200"/>
        <w:jc w:val="both"/>
        <w:rPr>
          <w:rFonts w:ascii="Times New Roman" w:hAnsi="Times New Roman" w:eastAsia="仿宋_GB2312" w:cs="Times New Roman"/>
          <w:sz w:val="32"/>
          <w:szCs w:val="32"/>
          <w:lang w:eastAsia="zh-CN"/>
        </w:rPr>
      </w:pPr>
    </w:p>
    <w:p w14:paraId="01C04892">
      <w:pPr>
        <w:autoSpaceDE/>
        <w:autoSpaceDN/>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三门峡市安全生产和防灾减灾救灾委员会办公室提示各地各有关部门要迅速采取应急响应措施，做好强对流天气防范应对工作。</w:t>
      </w:r>
    </w:p>
    <w:p w14:paraId="48ACB219">
      <w:pPr>
        <w:autoSpaceDE/>
        <w:autoSpaceDN/>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一、加强会商研判。气象部门要密切跟踪强对流天气变化趋势，加强逐小时监测预报，及时精准发布预警。各主要涉灾部门要加强沟通协作，做好山区、风口等重点区域的风险监测预警。</w:t>
      </w:r>
    </w:p>
    <w:p w14:paraId="2439579B">
      <w:pPr>
        <w:autoSpaceDE/>
        <w:autoSpaceDN/>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二、强化宣传提示。11-12 级大风可折断粗大树枝、掀翻屋顶，损毁普通建筑物，甚至将人卷走造成伤亡，破坏性堪比台风登陆。提醒公众做好防护准备，非必要不外出。如需外出应避开高楼之间的狭长通道，防止狭管效应带来的影响。</w:t>
      </w:r>
    </w:p>
    <w:p w14:paraId="46E29CB7">
      <w:pPr>
        <w:autoSpaceDE/>
        <w:autoSpaceDN/>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三、指导居民和商户加固门窗、围板、棚架等易被风吹动的搭建物，做好临时建筑、老旧危房的群众疏散和安置工作。</w:t>
      </w:r>
    </w:p>
    <w:p w14:paraId="7EA2F64A">
      <w:pPr>
        <w:autoSpaceDE/>
        <w:autoSpaceDN/>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四、对输电线路、变电站等电力设施进行全面巡检，做好应急抢修准备，确保电力设施在雷暴大风天气下安全稳定运行。</w:t>
      </w:r>
    </w:p>
    <w:p w14:paraId="4CCF5E9B">
      <w:pPr>
        <w:autoSpaceDE/>
        <w:autoSpaceDN/>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五、加强对高速公路、国省道及城市道路的巡逻管控，及时清理因雷暴大风等强对流天气导致的道路障碍物（如倒伏树木、广告牌等），确保道路畅通。根据天气情况和道路状况，适时对城市公交、长途客运等公共交通运营进行合理调整。</w:t>
      </w:r>
    </w:p>
    <w:p w14:paraId="4A6D4589">
      <w:pPr>
        <w:autoSpaceDE/>
        <w:autoSpaceDN/>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六、及时通知各学校、幼儿园、校外培训机构做好强对流天气安全防范工作，合理调整教学活动安排。</w:t>
      </w:r>
    </w:p>
    <w:p w14:paraId="5D1181D1">
      <w:pPr>
        <w:autoSpaceDE/>
        <w:autoSpaceDN/>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七、针对天气多变、气温起伏等特点，合理调配医疗资源，做好疾病防控工作，确保能及时救助因灾受伤人员。</w:t>
      </w:r>
    </w:p>
    <w:p w14:paraId="03AE2218">
      <w:pPr>
        <w:autoSpaceDE/>
        <w:autoSpaceDN/>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八、在雷暴大风期间，加强对户外设施的巡查力度，发现问题及时处理，防止因设施倒塌造成人员伤亡和财产损失。</w:t>
      </w:r>
    </w:p>
    <w:p w14:paraId="4A5EAD2A">
      <w:pPr>
        <w:pStyle w:val="2"/>
        <w:spacing w:before="6"/>
        <w:jc w:val="both"/>
        <w:rPr>
          <w:rFonts w:hint="eastAsia"/>
          <w:w w:val="90"/>
          <w:lang w:eastAsia="zh-CN"/>
        </w:rPr>
      </w:pPr>
    </w:p>
    <w:p w14:paraId="2D25F1CF">
      <w:pPr>
        <w:pStyle w:val="2"/>
        <w:spacing w:before="6"/>
        <w:jc w:val="both"/>
        <w:rPr>
          <w:rFonts w:hint="eastAsia"/>
          <w:w w:val="90"/>
          <w:lang w:eastAsia="zh-CN"/>
        </w:rPr>
      </w:pPr>
    </w:p>
    <w:p w14:paraId="23BA6BF7">
      <w:pPr>
        <w:pStyle w:val="2"/>
        <w:spacing w:before="6"/>
        <w:jc w:val="both"/>
        <w:rPr>
          <w:rFonts w:hint="eastAsia"/>
          <w:w w:val="90"/>
          <w:lang w:eastAsia="zh-CN"/>
        </w:rPr>
      </w:pPr>
    </w:p>
    <w:p w14:paraId="41CCAD6F">
      <w:pPr>
        <w:pStyle w:val="2"/>
        <w:spacing w:before="6"/>
        <w:jc w:val="both"/>
        <w:rPr>
          <w:rFonts w:hint="eastAsia"/>
          <w:w w:val="90"/>
          <w:lang w:eastAsia="zh-CN"/>
        </w:rPr>
      </w:pPr>
    </w:p>
    <w:p w14:paraId="642658D5">
      <w:pPr>
        <w:pStyle w:val="2"/>
        <w:spacing w:before="6"/>
        <w:jc w:val="both"/>
        <w:rPr>
          <w:rFonts w:hint="eastAsia"/>
          <w:w w:val="90"/>
          <w:lang w:eastAsia="zh-CN"/>
        </w:rPr>
      </w:pPr>
    </w:p>
    <w:p w14:paraId="2E2AD798">
      <w:pPr>
        <w:pStyle w:val="2"/>
        <w:spacing w:before="6"/>
        <w:jc w:val="both"/>
        <w:rPr>
          <w:rFonts w:hint="eastAsia"/>
          <w:w w:val="90"/>
          <w:lang w:eastAsia="zh-CN"/>
        </w:rPr>
      </w:pPr>
    </w:p>
    <w:p w14:paraId="3C9DB17E">
      <w:pPr>
        <w:pStyle w:val="2"/>
        <w:spacing w:before="6"/>
        <w:jc w:val="both"/>
        <w:rPr>
          <w:rFonts w:hint="eastAsia"/>
          <w:w w:val="90"/>
          <w:lang w:eastAsia="zh-CN"/>
        </w:rPr>
      </w:pPr>
    </w:p>
    <w:p w14:paraId="08AF0F5C">
      <w:pPr>
        <w:pStyle w:val="2"/>
        <w:spacing w:before="6"/>
        <w:jc w:val="both"/>
        <w:rPr>
          <w:rFonts w:hint="eastAsia"/>
          <w:w w:val="90"/>
          <w:lang w:eastAsia="zh-CN"/>
        </w:rPr>
      </w:pPr>
    </w:p>
    <w:p w14:paraId="3EECF511">
      <w:pPr>
        <w:pStyle w:val="2"/>
        <w:spacing w:before="6"/>
        <w:jc w:val="both"/>
        <w:rPr>
          <w:rFonts w:hint="eastAsia"/>
          <w:w w:val="90"/>
          <w:lang w:eastAsia="zh-CN"/>
        </w:rPr>
      </w:pPr>
    </w:p>
    <w:p w14:paraId="2382734E">
      <w:pPr>
        <w:pStyle w:val="2"/>
        <w:spacing w:before="6"/>
        <w:jc w:val="both"/>
        <w:rPr>
          <w:rFonts w:hint="eastAsia"/>
          <w:w w:val="90"/>
          <w:lang w:eastAsia="zh-CN"/>
        </w:rPr>
      </w:pPr>
    </w:p>
    <w:p w14:paraId="10A1C024">
      <w:pPr>
        <w:pStyle w:val="2"/>
        <w:spacing w:line="20" w:lineRule="exact"/>
        <w:ind w:left="122"/>
        <w:jc w:val="both"/>
        <w:rPr>
          <w:rFonts w:hint="eastAsia" w:ascii="Times New Roman" w:hAnsi="Times New Roman" w:eastAsia="宋体"/>
          <w:w w:val="90"/>
          <w:sz w:val="28"/>
          <w:lang w:val="en-US" w:eastAsia="zh-CN"/>
        </w:rPr>
      </w:pPr>
    </w:p>
    <w:sectPr>
      <w:footerReference r:id="rId3" w:type="default"/>
      <w:pgSz w:w="11910" w:h="16840"/>
      <w:pgMar w:top="2098" w:right="1474" w:bottom="1984" w:left="1587"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2329B">
    <w:pPr>
      <w:pStyle w:val="4"/>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245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24535" cy="230505"/>
                      </a:xfrm>
                      <a:prstGeom prst="rect">
                        <a:avLst/>
                      </a:prstGeom>
                      <a:noFill/>
                      <a:ln w="9525">
                        <a:noFill/>
                      </a:ln>
                    </wps:spPr>
                    <wps:txbx>
                      <w:txbxContent>
                        <w:p w14:paraId="74CBA04C">
                          <w:pPr>
                            <w:pStyle w:val="4"/>
                            <w:ind w:left="220" w:leftChars="100" w:right="220" w:rightChars="100"/>
                            <w:rPr>
                              <w:rFonts w:hint="eastAsia"/>
                              <w:b/>
                              <w:bCs/>
                              <w:sz w:val="28"/>
                              <w:szCs w:val="40"/>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8.15pt;width:57.05pt;mso-position-horizontal:outside;mso-position-horizontal-relative:margin;mso-wrap-style:none;z-index:251660288;mso-width-relative:page;mso-height-relative:page;" filled="f" stroked="f" coordsize="21600,21600" o:gfxdata="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1+TN9IAAAAEAQAADwAAAAAAAAAB&#10;ACAAAAAiAAAAZHJzL2Rvd25yZXYueG1sUEsBAhQAFAAAAAgAh07iQP1rf6XdAQAAqwMAAA4AAAAA&#10;AAAAAQAgAAAAIQEAAGRycy9lMm9Eb2MueG1sUEsFBgAAAAAGAAYAWQEAAHAFAAAAAA==&#10;">
              <v:fill on="f" focussize="0,0"/>
              <v:stroke on="f"/>
              <v:imagedata o:title=""/>
              <o:lock v:ext="edit" aspectratio="f"/>
              <v:textbox inset="0mm,0mm,0mm,0mm" style="mso-fit-shape-to-text:t;">
                <w:txbxContent>
                  <w:p w14:paraId="74CBA04C">
                    <w:pPr>
                      <w:pStyle w:val="4"/>
                      <w:ind w:left="220" w:leftChars="100" w:right="220" w:rightChars="100"/>
                      <w:rPr>
                        <w:rFonts w:hint="eastAsia"/>
                        <w:b/>
                        <w:bCs/>
                        <w:sz w:val="28"/>
                        <w:szCs w:val="40"/>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3D"/>
    <w:rsid w:val="00012C87"/>
    <w:rsid w:val="00015A88"/>
    <w:rsid w:val="0002618F"/>
    <w:rsid w:val="00026303"/>
    <w:rsid w:val="000312D0"/>
    <w:rsid w:val="00034152"/>
    <w:rsid w:val="00040684"/>
    <w:rsid w:val="00042311"/>
    <w:rsid w:val="000442ED"/>
    <w:rsid w:val="00057133"/>
    <w:rsid w:val="0006374E"/>
    <w:rsid w:val="000702BC"/>
    <w:rsid w:val="00072E4A"/>
    <w:rsid w:val="00077839"/>
    <w:rsid w:val="000853D8"/>
    <w:rsid w:val="0008644D"/>
    <w:rsid w:val="000872A4"/>
    <w:rsid w:val="00087DD2"/>
    <w:rsid w:val="000917A4"/>
    <w:rsid w:val="00092D8E"/>
    <w:rsid w:val="000A2A56"/>
    <w:rsid w:val="000A577D"/>
    <w:rsid w:val="000C34DC"/>
    <w:rsid w:val="000D1EBF"/>
    <w:rsid w:val="000D6A18"/>
    <w:rsid w:val="000D7803"/>
    <w:rsid w:val="000F1207"/>
    <w:rsid w:val="000F47A2"/>
    <w:rsid w:val="0010047E"/>
    <w:rsid w:val="00100BFD"/>
    <w:rsid w:val="00101F65"/>
    <w:rsid w:val="001035AB"/>
    <w:rsid w:val="00110304"/>
    <w:rsid w:val="00110E58"/>
    <w:rsid w:val="0011233D"/>
    <w:rsid w:val="00120C63"/>
    <w:rsid w:val="001226FA"/>
    <w:rsid w:val="00134244"/>
    <w:rsid w:val="001440EE"/>
    <w:rsid w:val="001501C5"/>
    <w:rsid w:val="0015422B"/>
    <w:rsid w:val="001577C1"/>
    <w:rsid w:val="0017477A"/>
    <w:rsid w:val="001757BA"/>
    <w:rsid w:val="00176959"/>
    <w:rsid w:val="00190323"/>
    <w:rsid w:val="00194103"/>
    <w:rsid w:val="001B5473"/>
    <w:rsid w:val="001B67D7"/>
    <w:rsid w:val="001C391F"/>
    <w:rsid w:val="001D303B"/>
    <w:rsid w:val="001D5F03"/>
    <w:rsid w:val="001D6792"/>
    <w:rsid w:val="001E7F53"/>
    <w:rsid w:val="001F1CE9"/>
    <w:rsid w:val="001F418C"/>
    <w:rsid w:val="00205BB0"/>
    <w:rsid w:val="00212DAD"/>
    <w:rsid w:val="002217AD"/>
    <w:rsid w:val="00221909"/>
    <w:rsid w:val="002224CC"/>
    <w:rsid w:val="002260D1"/>
    <w:rsid w:val="00227329"/>
    <w:rsid w:val="00230FBC"/>
    <w:rsid w:val="00240B85"/>
    <w:rsid w:val="00257D7C"/>
    <w:rsid w:val="00264DD7"/>
    <w:rsid w:val="0027113E"/>
    <w:rsid w:val="00272472"/>
    <w:rsid w:val="00273478"/>
    <w:rsid w:val="002739C0"/>
    <w:rsid w:val="0027473E"/>
    <w:rsid w:val="00274C1F"/>
    <w:rsid w:val="002760CD"/>
    <w:rsid w:val="002828E6"/>
    <w:rsid w:val="00284A60"/>
    <w:rsid w:val="00287306"/>
    <w:rsid w:val="00294265"/>
    <w:rsid w:val="00297FDB"/>
    <w:rsid w:val="002A22B4"/>
    <w:rsid w:val="002A7A58"/>
    <w:rsid w:val="002B44FB"/>
    <w:rsid w:val="002B4B62"/>
    <w:rsid w:val="002C1E24"/>
    <w:rsid w:val="002D17A1"/>
    <w:rsid w:val="002E1D2F"/>
    <w:rsid w:val="002E715A"/>
    <w:rsid w:val="002F15E4"/>
    <w:rsid w:val="002F405C"/>
    <w:rsid w:val="002F51D1"/>
    <w:rsid w:val="003043D1"/>
    <w:rsid w:val="00332617"/>
    <w:rsid w:val="00332A7A"/>
    <w:rsid w:val="00332B72"/>
    <w:rsid w:val="00337048"/>
    <w:rsid w:val="003427F8"/>
    <w:rsid w:val="00342C9C"/>
    <w:rsid w:val="00344370"/>
    <w:rsid w:val="00344764"/>
    <w:rsid w:val="003519E7"/>
    <w:rsid w:val="00351CD2"/>
    <w:rsid w:val="00353A62"/>
    <w:rsid w:val="003618C7"/>
    <w:rsid w:val="0036244C"/>
    <w:rsid w:val="003663E7"/>
    <w:rsid w:val="00370D15"/>
    <w:rsid w:val="00373EFA"/>
    <w:rsid w:val="00375DB4"/>
    <w:rsid w:val="0037702B"/>
    <w:rsid w:val="003770DA"/>
    <w:rsid w:val="003807C4"/>
    <w:rsid w:val="00381FC6"/>
    <w:rsid w:val="003831A2"/>
    <w:rsid w:val="00385024"/>
    <w:rsid w:val="0038657D"/>
    <w:rsid w:val="0038780A"/>
    <w:rsid w:val="003A0580"/>
    <w:rsid w:val="003A1582"/>
    <w:rsid w:val="003A4859"/>
    <w:rsid w:val="003C21C7"/>
    <w:rsid w:val="003C7274"/>
    <w:rsid w:val="003D5F41"/>
    <w:rsid w:val="003F3528"/>
    <w:rsid w:val="004027E9"/>
    <w:rsid w:val="004109A2"/>
    <w:rsid w:val="00411D41"/>
    <w:rsid w:val="00420988"/>
    <w:rsid w:val="00421782"/>
    <w:rsid w:val="0042426B"/>
    <w:rsid w:val="00430495"/>
    <w:rsid w:val="004456F3"/>
    <w:rsid w:val="00450E35"/>
    <w:rsid w:val="00451451"/>
    <w:rsid w:val="00455F52"/>
    <w:rsid w:val="00470531"/>
    <w:rsid w:val="00480D8F"/>
    <w:rsid w:val="00481AB4"/>
    <w:rsid w:val="00484416"/>
    <w:rsid w:val="004A727D"/>
    <w:rsid w:val="004B5DB0"/>
    <w:rsid w:val="004B5EF9"/>
    <w:rsid w:val="004C451C"/>
    <w:rsid w:val="004D2D56"/>
    <w:rsid w:val="004E26BF"/>
    <w:rsid w:val="004E55D9"/>
    <w:rsid w:val="004F40A9"/>
    <w:rsid w:val="004F7558"/>
    <w:rsid w:val="00501943"/>
    <w:rsid w:val="00506D5E"/>
    <w:rsid w:val="00510319"/>
    <w:rsid w:val="0051246E"/>
    <w:rsid w:val="0052047D"/>
    <w:rsid w:val="00524EDA"/>
    <w:rsid w:val="00525449"/>
    <w:rsid w:val="00527C60"/>
    <w:rsid w:val="00530193"/>
    <w:rsid w:val="0053133D"/>
    <w:rsid w:val="00540B32"/>
    <w:rsid w:val="00541761"/>
    <w:rsid w:val="005452C8"/>
    <w:rsid w:val="00547A79"/>
    <w:rsid w:val="005503EC"/>
    <w:rsid w:val="00556DAB"/>
    <w:rsid w:val="00557649"/>
    <w:rsid w:val="005644DA"/>
    <w:rsid w:val="00574934"/>
    <w:rsid w:val="00574FD7"/>
    <w:rsid w:val="005831EA"/>
    <w:rsid w:val="00586B89"/>
    <w:rsid w:val="00596118"/>
    <w:rsid w:val="00596D01"/>
    <w:rsid w:val="005A0682"/>
    <w:rsid w:val="005B14E4"/>
    <w:rsid w:val="005B468B"/>
    <w:rsid w:val="005B5B04"/>
    <w:rsid w:val="005C0B89"/>
    <w:rsid w:val="005C4D59"/>
    <w:rsid w:val="005C6FB1"/>
    <w:rsid w:val="005D33FD"/>
    <w:rsid w:val="005E0D12"/>
    <w:rsid w:val="005E2ABC"/>
    <w:rsid w:val="005E4CEC"/>
    <w:rsid w:val="005F0DCF"/>
    <w:rsid w:val="005F3557"/>
    <w:rsid w:val="005F7E4F"/>
    <w:rsid w:val="00604957"/>
    <w:rsid w:val="0060605F"/>
    <w:rsid w:val="00607F34"/>
    <w:rsid w:val="00610BA2"/>
    <w:rsid w:val="00622DD9"/>
    <w:rsid w:val="00623592"/>
    <w:rsid w:val="00627034"/>
    <w:rsid w:val="00635B11"/>
    <w:rsid w:val="006467DB"/>
    <w:rsid w:val="00646BCE"/>
    <w:rsid w:val="006636B8"/>
    <w:rsid w:val="00692D71"/>
    <w:rsid w:val="00693095"/>
    <w:rsid w:val="00693119"/>
    <w:rsid w:val="006A2186"/>
    <w:rsid w:val="006A26BD"/>
    <w:rsid w:val="006A46D5"/>
    <w:rsid w:val="006C2C25"/>
    <w:rsid w:val="006C6688"/>
    <w:rsid w:val="006D4223"/>
    <w:rsid w:val="006D606A"/>
    <w:rsid w:val="006F27A8"/>
    <w:rsid w:val="0070352B"/>
    <w:rsid w:val="0070529A"/>
    <w:rsid w:val="0072027D"/>
    <w:rsid w:val="00726FFA"/>
    <w:rsid w:val="00730309"/>
    <w:rsid w:val="007343E3"/>
    <w:rsid w:val="00734E53"/>
    <w:rsid w:val="007369D0"/>
    <w:rsid w:val="00737305"/>
    <w:rsid w:val="00742746"/>
    <w:rsid w:val="00745EF0"/>
    <w:rsid w:val="00763605"/>
    <w:rsid w:val="00783172"/>
    <w:rsid w:val="0078569F"/>
    <w:rsid w:val="007A0317"/>
    <w:rsid w:val="007B7F78"/>
    <w:rsid w:val="007D4159"/>
    <w:rsid w:val="007D70FE"/>
    <w:rsid w:val="007E0050"/>
    <w:rsid w:val="007F0C6F"/>
    <w:rsid w:val="007F25A7"/>
    <w:rsid w:val="007F34A0"/>
    <w:rsid w:val="00806050"/>
    <w:rsid w:val="00814E30"/>
    <w:rsid w:val="00816260"/>
    <w:rsid w:val="00823E7D"/>
    <w:rsid w:val="00832C2E"/>
    <w:rsid w:val="00833444"/>
    <w:rsid w:val="0084086E"/>
    <w:rsid w:val="00841A46"/>
    <w:rsid w:val="00846F88"/>
    <w:rsid w:val="008551E3"/>
    <w:rsid w:val="0085613A"/>
    <w:rsid w:val="00864D42"/>
    <w:rsid w:val="00864DD0"/>
    <w:rsid w:val="0087234E"/>
    <w:rsid w:val="00877E16"/>
    <w:rsid w:val="00880BDA"/>
    <w:rsid w:val="00881709"/>
    <w:rsid w:val="00897193"/>
    <w:rsid w:val="008A2454"/>
    <w:rsid w:val="008B363E"/>
    <w:rsid w:val="008C0A3B"/>
    <w:rsid w:val="008C3842"/>
    <w:rsid w:val="008C4A56"/>
    <w:rsid w:val="008C7E62"/>
    <w:rsid w:val="008D0D07"/>
    <w:rsid w:val="008D11ED"/>
    <w:rsid w:val="008D7306"/>
    <w:rsid w:val="008E35BB"/>
    <w:rsid w:val="008E4192"/>
    <w:rsid w:val="008E67C6"/>
    <w:rsid w:val="008F02D3"/>
    <w:rsid w:val="00904268"/>
    <w:rsid w:val="00905141"/>
    <w:rsid w:val="00923143"/>
    <w:rsid w:val="00924E1D"/>
    <w:rsid w:val="009363B5"/>
    <w:rsid w:val="00954AE2"/>
    <w:rsid w:val="00961257"/>
    <w:rsid w:val="00972F18"/>
    <w:rsid w:val="009744A5"/>
    <w:rsid w:val="00977726"/>
    <w:rsid w:val="00985415"/>
    <w:rsid w:val="009A183A"/>
    <w:rsid w:val="009A25AD"/>
    <w:rsid w:val="009A4847"/>
    <w:rsid w:val="009A6371"/>
    <w:rsid w:val="009D1A78"/>
    <w:rsid w:val="009E2888"/>
    <w:rsid w:val="009F252C"/>
    <w:rsid w:val="00A026E7"/>
    <w:rsid w:val="00A1077D"/>
    <w:rsid w:val="00A11CF3"/>
    <w:rsid w:val="00A13291"/>
    <w:rsid w:val="00A163E3"/>
    <w:rsid w:val="00A20971"/>
    <w:rsid w:val="00A23CB6"/>
    <w:rsid w:val="00A24320"/>
    <w:rsid w:val="00A25BB8"/>
    <w:rsid w:val="00A260F6"/>
    <w:rsid w:val="00A524AC"/>
    <w:rsid w:val="00A65E2B"/>
    <w:rsid w:val="00A829F4"/>
    <w:rsid w:val="00A86C57"/>
    <w:rsid w:val="00A92DD1"/>
    <w:rsid w:val="00A96FC6"/>
    <w:rsid w:val="00AA5F96"/>
    <w:rsid w:val="00AB11ED"/>
    <w:rsid w:val="00AB2DD4"/>
    <w:rsid w:val="00AB3BCA"/>
    <w:rsid w:val="00AE0ACE"/>
    <w:rsid w:val="00AF5E77"/>
    <w:rsid w:val="00B0062F"/>
    <w:rsid w:val="00B06107"/>
    <w:rsid w:val="00B134D2"/>
    <w:rsid w:val="00B204EF"/>
    <w:rsid w:val="00B279A1"/>
    <w:rsid w:val="00B31AE3"/>
    <w:rsid w:val="00B40A29"/>
    <w:rsid w:val="00B43B37"/>
    <w:rsid w:val="00B44CBB"/>
    <w:rsid w:val="00B45A38"/>
    <w:rsid w:val="00B5674F"/>
    <w:rsid w:val="00B56987"/>
    <w:rsid w:val="00B61585"/>
    <w:rsid w:val="00B62BE3"/>
    <w:rsid w:val="00B66DE1"/>
    <w:rsid w:val="00B7190C"/>
    <w:rsid w:val="00B72634"/>
    <w:rsid w:val="00B73AD2"/>
    <w:rsid w:val="00B7722E"/>
    <w:rsid w:val="00B77A65"/>
    <w:rsid w:val="00B863BC"/>
    <w:rsid w:val="00B93AC0"/>
    <w:rsid w:val="00B97A87"/>
    <w:rsid w:val="00BA634D"/>
    <w:rsid w:val="00BC0964"/>
    <w:rsid w:val="00BC3004"/>
    <w:rsid w:val="00BC3A21"/>
    <w:rsid w:val="00BC426A"/>
    <w:rsid w:val="00BD66A3"/>
    <w:rsid w:val="00BF63EB"/>
    <w:rsid w:val="00BF7E16"/>
    <w:rsid w:val="00C01B80"/>
    <w:rsid w:val="00C023AF"/>
    <w:rsid w:val="00C02A56"/>
    <w:rsid w:val="00C0441F"/>
    <w:rsid w:val="00C10CB5"/>
    <w:rsid w:val="00C11811"/>
    <w:rsid w:val="00C11ADE"/>
    <w:rsid w:val="00C24ADD"/>
    <w:rsid w:val="00C26C14"/>
    <w:rsid w:val="00C27596"/>
    <w:rsid w:val="00C275DD"/>
    <w:rsid w:val="00C305FE"/>
    <w:rsid w:val="00C31750"/>
    <w:rsid w:val="00C31A17"/>
    <w:rsid w:val="00C323A9"/>
    <w:rsid w:val="00C33365"/>
    <w:rsid w:val="00C37D5A"/>
    <w:rsid w:val="00C40474"/>
    <w:rsid w:val="00C47981"/>
    <w:rsid w:val="00C52C6C"/>
    <w:rsid w:val="00C577BE"/>
    <w:rsid w:val="00C608B4"/>
    <w:rsid w:val="00C77C73"/>
    <w:rsid w:val="00C91A4C"/>
    <w:rsid w:val="00CA4839"/>
    <w:rsid w:val="00CC052C"/>
    <w:rsid w:val="00CC4DA4"/>
    <w:rsid w:val="00CC6E4D"/>
    <w:rsid w:val="00CD2471"/>
    <w:rsid w:val="00CD365B"/>
    <w:rsid w:val="00CF2E87"/>
    <w:rsid w:val="00CF7C4A"/>
    <w:rsid w:val="00D05F03"/>
    <w:rsid w:val="00D11764"/>
    <w:rsid w:val="00D300B7"/>
    <w:rsid w:val="00D41173"/>
    <w:rsid w:val="00D606FE"/>
    <w:rsid w:val="00D62D63"/>
    <w:rsid w:val="00D72BB5"/>
    <w:rsid w:val="00D74227"/>
    <w:rsid w:val="00D86C23"/>
    <w:rsid w:val="00D93EF3"/>
    <w:rsid w:val="00DB3BBB"/>
    <w:rsid w:val="00DB3C74"/>
    <w:rsid w:val="00DD109D"/>
    <w:rsid w:val="00DD5AFF"/>
    <w:rsid w:val="00DE0687"/>
    <w:rsid w:val="00DE7662"/>
    <w:rsid w:val="00DF371C"/>
    <w:rsid w:val="00DF5290"/>
    <w:rsid w:val="00DF6CC5"/>
    <w:rsid w:val="00E11FC6"/>
    <w:rsid w:val="00E1228C"/>
    <w:rsid w:val="00E162E6"/>
    <w:rsid w:val="00E16EC1"/>
    <w:rsid w:val="00E25D5F"/>
    <w:rsid w:val="00E27628"/>
    <w:rsid w:val="00E3609A"/>
    <w:rsid w:val="00E37B64"/>
    <w:rsid w:val="00E4084B"/>
    <w:rsid w:val="00E419ED"/>
    <w:rsid w:val="00E42B58"/>
    <w:rsid w:val="00E50687"/>
    <w:rsid w:val="00E5182B"/>
    <w:rsid w:val="00E53F0B"/>
    <w:rsid w:val="00E6377E"/>
    <w:rsid w:val="00E66753"/>
    <w:rsid w:val="00E72684"/>
    <w:rsid w:val="00E92BC5"/>
    <w:rsid w:val="00E93338"/>
    <w:rsid w:val="00EB6295"/>
    <w:rsid w:val="00EC0CFE"/>
    <w:rsid w:val="00EC6AD4"/>
    <w:rsid w:val="00EE750D"/>
    <w:rsid w:val="00F007D1"/>
    <w:rsid w:val="00F22A99"/>
    <w:rsid w:val="00F23D62"/>
    <w:rsid w:val="00F24F52"/>
    <w:rsid w:val="00F307EB"/>
    <w:rsid w:val="00F31E5A"/>
    <w:rsid w:val="00F400C5"/>
    <w:rsid w:val="00F4411D"/>
    <w:rsid w:val="00F467AD"/>
    <w:rsid w:val="00F506B7"/>
    <w:rsid w:val="00F528D5"/>
    <w:rsid w:val="00F5465F"/>
    <w:rsid w:val="00F606C2"/>
    <w:rsid w:val="00F62F02"/>
    <w:rsid w:val="00F70C52"/>
    <w:rsid w:val="00F75F07"/>
    <w:rsid w:val="00F76A10"/>
    <w:rsid w:val="00FA02F6"/>
    <w:rsid w:val="00FA68BE"/>
    <w:rsid w:val="00FB118A"/>
    <w:rsid w:val="00FB5569"/>
    <w:rsid w:val="00FD6880"/>
    <w:rsid w:val="00FD6C50"/>
    <w:rsid w:val="00FD77CF"/>
    <w:rsid w:val="00FE2379"/>
    <w:rsid w:val="00FE539B"/>
    <w:rsid w:val="01CC5751"/>
    <w:rsid w:val="07801049"/>
    <w:rsid w:val="082D2514"/>
    <w:rsid w:val="0B3105C5"/>
    <w:rsid w:val="0BC0308C"/>
    <w:rsid w:val="0C1022DB"/>
    <w:rsid w:val="14F219F2"/>
    <w:rsid w:val="1DE764AA"/>
    <w:rsid w:val="1E884528"/>
    <w:rsid w:val="23AF26D6"/>
    <w:rsid w:val="25EF65D9"/>
    <w:rsid w:val="2B2B4647"/>
    <w:rsid w:val="2D8E19D3"/>
    <w:rsid w:val="2DA1AC4D"/>
    <w:rsid w:val="38632A28"/>
    <w:rsid w:val="38837C87"/>
    <w:rsid w:val="39FBD9CD"/>
    <w:rsid w:val="3B7FDD98"/>
    <w:rsid w:val="3C0E19EC"/>
    <w:rsid w:val="3CDFE8A0"/>
    <w:rsid w:val="3DBADED2"/>
    <w:rsid w:val="3E873FA0"/>
    <w:rsid w:val="3EDF12AD"/>
    <w:rsid w:val="3FFDE818"/>
    <w:rsid w:val="48627CA9"/>
    <w:rsid w:val="49FBB4F8"/>
    <w:rsid w:val="4A807CBE"/>
    <w:rsid w:val="4BBB21BC"/>
    <w:rsid w:val="4BC57C21"/>
    <w:rsid w:val="4DFEF3FB"/>
    <w:rsid w:val="4F164876"/>
    <w:rsid w:val="4FB69A35"/>
    <w:rsid w:val="51E5511B"/>
    <w:rsid w:val="55D64B6E"/>
    <w:rsid w:val="577706B9"/>
    <w:rsid w:val="58100584"/>
    <w:rsid w:val="583A4176"/>
    <w:rsid w:val="5AB113DB"/>
    <w:rsid w:val="5AF2BA7D"/>
    <w:rsid w:val="5B02695C"/>
    <w:rsid w:val="5BB3730D"/>
    <w:rsid w:val="5BF9EB96"/>
    <w:rsid w:val="5BFE23DB"/>
    <w:rsid w:val="5C206515"/>
    <w:rsid w:val="5E2376F6"/>
    <w:rsid w:val="63FD68DB"/>
    <w:rsid w:val="681DFB00"/>
    <w:rsid w:val="698EB3FB"/>
    <w:rsid w:val="6A7F4E96"/>
    <w:rsid w:val="6ADC340E"/>
    <w:rsid w:val="6BBF4255"/>
    <w:rsid w:val="6EEB1338"/>
    <w:rsid w:val="6EF73959"/>
    <w:rsid w:val="6F632531"/>
    <w:rsid w:val="6F66AA13"/>
    <w:rsid w:val="6FBF8DC6"/>
    <w:rsid w:val="703F69E2"/>
    <w:rsid w:val="743C135B"/>
    <w:rsid w:val="749ED22F"/>
    <w:rsid w:val="75EFB93B"/>
    <w:rsid w:val="76DAE915"/>
    <w:rsid w:val="76EE2EBD"/>
    <w:rsid w:val="775D2CD6"/>
    <w:rsid w:val="77AF5119"/>
    <w:rsid w:val="77F51908"/>
    <w:rsid w:val="78C9444F"/>
    <w:rsid w:val="797F6806"/>
    <w:rsid w:val="79FF723D"/>
    <w:rsid w:val="7ADF1B08"/>
    <w:rsid w:val="7BEED170"/>
    <w:rsid w:val="7BF47BA0"/>
    <w:rsid w:val="7BFE908B"/>
    <w:rsid w:val="7D9D4D9B"/>
    <w:rsid w:val="7DCE0D94"/>
    <w:rsid w:val="7DFEC824"/>
    <w:rsid w:val="7DFFFA64"/>
    <w:rsid w:val="7EF1A22A"/>
    <w:rsid w:val="7EF7242F"/>
    <w:rsid w:val="7EF7A9CC"/>
    <w:rsid w:val="7F7FADF3"/>
    <w:rsid w:val="7F7FF0E4"/>
    <w:rsid w:val="7F7FF5CC"/>
    <w:rsid w:val="7FBD5EB4"/>
    <w:rsid w:val="7FBF2A85"/>
    <w:rsid w:val="7FDFB714"/>
    <w:rsid w:val="7FF59A8D"/>
    <w:rsid w:val="7FF7CD69"/>
    <w:rsid w:val="7FFEFE88"/>
    <w:rsid w:val="9FDF7D39"/>
    <w:rsid w:val="A9FFFD36"/>
    <w:rsid w:val="AB4F4C0C"/>
    <w:rsid w:val="ACF37D28"/>
    <w:rsid w:val="B7BB5298"/>
    <w:rsid w:val="BAF6B6E4"/>
    <w:rsid w:val="BEFFFB26"/>
    <w:rsid w:val="BFFF5495"/>
    <w:rsid w:val="CFFE74C3"/>
    <w:rsid w:val="D1734D35"/>
    <w:rsid w:val="D8FF56C0"/>
    <w:rsid w:val="DB5EE25F"/>
    <w:rsid w:val="DBF657EE"/>
    <w:rsid w:val="DDBEEBD4"/>
    <w:rsid w:val="DEBE8205"/>
    <w:rsid w:val="DF7FEEC0"/>
    <w:rsid w:val="E53F7A66"/>
    <w:rsid w:val="E7B74595"/>
    <w:rsid w:val="E8F7454F"/>
    <w:rsid w:val="EA7248A3"/>
    <w:rsid w:val="EDD3BD80"/>
    <w:rsid w:val="EDFFE7DB"/>
    <w:rsid w:val="EFFE0B22"/>
    <w:rsid w:val="EFFE3714"/>
    <w:rsid w:val="F1FF5356"/>
    <w:rsid w:val="F2FF7BB5"/>
    <w:rsid w:val="F3E40FCB"/>
    <w:rsid w:val="F9FF5314"/>
    <w:rsid w:val="FB28D86F"/>
    <w:rsid w:val="FBCF3C39"/>
    <w:rsid w:val="FCEEEC1B"/>
    <w:rsid w:val="FDFF4177"/>
    <w:rsid w:val="FEA9A536"/>
    <w:rsid w:val="FF7748BD"/>
    <w:rsid w:val="FF7D8066"/>
    <w:rsid w:val="FFBF41B7"/>
    <w:rsid w:val="FFDB41DF"/>
    <w:rsid w:val="FFEACEDD"/>
    <w:rsid w:val="FFFB7DD7"/>
    <w:rsid w:val="FFFE2887"/>
    <w:rsid w:val="FFFF4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Plain Text"/>
    <w:basedOn w:val="1"/>
    <w:link w:val="15"/>
    <w:unhideWhenUsed/>
    <w:qFormat/>
    <w:uiPriority w:val="99"/>
    <w:pPr>
      <w:widowControl/>
      <w:autoSpaceDE/>
      <w:autoSpaceDN/>
      <w:spacing w:before="100" w:beforeAutospacing="1" w:after="100" w:afterAutospacing="1"/>
    </w:pPr>
    <w:rPr>
      <w:sz w:val="24"/>
      <w:szCs w:val="24"/>
      <w:lang w:eastAsia="zh-CN"/>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HTML Preformatted"/>
    <w:basedOn w:val="1"/>
    <w:link w:val="1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sz w:val="24"/>
      <w:szCs w:val="24"/>
      <w:lang w:eastAsia="zh-CN"/>
    </w:rPr>
  </w:style>
  <w:style w:type="paragraph" w:styleId="7">
    <w:name w:val="Normal (Web)"/>
    <w:basedOn w:val="1"/>
    <w:qFormat/>
    <w:uiPriority w:val="99"/>
    <w:pPr>
      <w:spacing w:beforeAutospacing="1" w:afterAutospacing="1"/>
    </w:pPr>
    <w:rPr>
      <w:rFonts w:cs="Times New Roman"/>
      <w:sz w:val="24"/>
      <w:lang w:eastAsia="zh-CN"/>
    </w:rPr>
  </w:style>
  <w:style w:type="character" w:styleId="10">
    <w:name w:val="Strong"/>
    <w:basedOn w:val="9"/>
    <w:qFormat/>
    <w:uiPriority w:val="22"/>
    <w:rPr>
      <w:b/>
      <w:bCs/>
    </w:rPr>
  </w:style>
  <w:style w:type="character" w:styleId="11">
    <w:name w:val="Emphasis"/>
    <w:basedOn w:val="9"/>
    <w:qFormat/>
    <w:uiPriority w:val="20"/>
    <w:rPr>
      <w:i/>
      <w:iCs/>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style>
  <w:style w:type="paragraph" w:customStyle="1" w:styleId="14">
    <w:name w:val="Table Paragraph"/>
    <w:basedOn w:val="1"/>
    <w:qFormat/>
    <w:uiPriority w:val="1"/>
  </w:style>
  <w:style w:type="character" w:customStyle="1" w:styleId="15">
    <w:name w:val="纯文本 字符"/>
    <w:basedOn w:val="9"/>
    <w:link w:val="3"/>
    <w:qFormat/>
    <w:uiPriority w:val="99"/>
    <w:rPr>
      <w:rFonts w:ascii="宋体" w:hAnsi="宋体" w:cs="宋体"/>
      <w:sz w:val="24"/>
      <w:szCs w:val="24"/>
    </w:rPr>
  </w:style>
  <w:style w:type="character" w:customStyle="1" w:styleId="16">
    <w:name w:val="style1"/>
    <w:basedOn w:val="9"/>
    <w:qFormat/>
    <w:uiPriority w:val="0"/>
  </w:style>
  <w:style w:type="character" w:customStyle="1" w:styleId="17">
    <w:name w:val="HTML 预设格式 字符"/>
    <w:basedOn w:val="9"/>
    <w:link w:val="6"/>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970</Words>
  <Characters>1019</Characters>
  <Lines>52</Lines>
  <Paragraphs>19</Paragraphs>
  <TotalTime>4</TotalTime>
  <ScaleCrop>false</ScaleCrop>
  <LinksUpToDate>false</LinksUpToDate>
  <CharactersWithSpaces>1024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2022-07-06T17:15:00Z</dcterms:created>
  <dc:creator>dell-</dc:creator>
  <cp:lastModifiedBy>lenovo</cp:lastModifiedBy>
  <cp:lastPrinted>2025-04-07T03:29:00Z</cp:lastPrinted>
  <dcterms:modified xsi:type="dcterms:W3CDTF">2025-04-22T08:22:04Z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y fmtid="{D5CDD505-2E9C-101B-9397-08002B2CF9AE}" pid="3" name="KSOProductBuildVer">
    <vt:lpwstr>2052-12.1.0.20784</vt:lpwstr>
  </property>
  <property fmtid="{D5CDD505-2E9C-101B-9397-08002B2CF9AE}" pid="4" name="ICV">
    <vt:lpwstr>CFB4DECAC58940F6BEA6DFC2FD0C3761_13</vt:lpwstr>
  </property>
  <property fmtid="{D5CDD505-2E9C-101B-9397-08002B2CF9AE}" pid="5" name="KSOTemplateDocerSaveRecord">
    <vt:lpwstr>eyJoZGlkIjoiNTYzMWJkNmEwY2E0YTEyMTc0Nzk2YzFlZmFjZjJkYzYifQ==</vt:lpwstr>
  </property>
</Properties>
</file>