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24888">
      <w:pPr>
        <w:spacing w:line="570" w:lineRule="exact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 w14:paraId="0426A0F7">
      <w:pPr>
        <w:spacing w:line="570" w:lineRule="exact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 w14:paraId="3D9184EC">
      <w:pPr>
        <w:adjustRightInd w:val="0"/>
        <w:snapToGrid w:val="0"/>
        <w:spacing w:line="570" w:lineRule="exact"/>
        <w:jc w:val="center"/>
        <w:rPr>
          <w:rFonts w:hint="eastAsia" w:ascii="楷体" w:hAnsi="楷体" w:eastAsia="楷体" w:cs="楷体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Calibri" w:eastAsia="方正小标宋简体" w:cs="Times New Roman"/>
          <w:spacing w:val="0"/>
          <w:sz w:val="44"/>
          <w:szCs w:val="44"/>
        </w:rPr>
        <w:t>防震减灾基本知识与技能大纲</w:t>
      </w:r>
      <w:bookmarkEnd w:id="0"/>
    </w:p>
    <w:p w14:paraId="5E2B90F2"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0BBE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2"/>
        <w:rPr>
          <w:rFonts w:hint="eastAsia" w:ascii="黑体" w:hAnsi="黑体" w:eastAsia="黑体" w:cs="仿宋_GB2312"/>
          <w:spacing w:val="0"/>
          <w:sz w:val="32"/>
          <w:szCs w:val="32"/>
        </w:rPr>
      </w:pPr>
      <w:r>
        <w:rPr>
          <w:rFonts w:hint="eastAsia" w:ascii="黑体" w:hAnsi="黑体" w:eastAsia="黑体" w:cs="仿宋_GB2312"/>
          <w:spacing w:val="0"/>
          <w:sz w:val="32"/>
          <w:szCs w:val="32"/>
        </w:rPr>
        <w:t>一、基本知识和理念</w:t>
      </w:r>
    </w:p>
    <w:p w14:paraId="3A01FDB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地震是一种自然现象，地震发生不可避免，地震灾害可以减轻。</w:t>
      </w:r>
    </w:p>
    <w:p w14:paraId="50FD120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地震活动有明显的空间分布规律，绝大多数破坏性地震发生在活动断层上。</w:t>
      </w:r>
    </w:p>
    <w:p w14:paraId="0D5F04E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当较大地震发生在附近时，人们通常先感到明显的上下颠簸，数秒到十余秒后会经历更为强烈的震动或摇晃。</w:t>
      </w:r>
    </w:p>
    <w:p w14:paraId="2FA2E6D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破坏性地震会直接毁坏房屋设施和自然环境，并可能引发火灾、水灾、滑坡、泥石流、地面塌陷等次生灾害，造成人员伤亡和经济损失。</w:t>
      </w:r>
    </w:p>
    <w:p w14:paraId="6584BF5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震级衡量地震大小，地震烈度衡量不同地点受到地震影响的程度。一般来说，同一场地震，距离发生地震的断层越近的地方烈度越大。</w:t>
      </w:r>
    </w:p>
    <w:p w14:paraId="50FB6CD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地震预测还是世界科学难题，尚处于研究探索阶段。国家对地震预报意见实行统一发布制度。</w:t>
      </w:r>
    </w:p>
    <w:p w14:paraId="59E204C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地震预警是破坏性地震发生后发出的紧急警报，能给破坏性地震波尚未到达地区提供数秒至数十秒的提前应对时间。地震预警有盲区，并且存在误报和漏报风险。</w:t>
      </w:r>
    </w:p>
    <w:p w14:paraId="774ABB4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减轻地震灾害，重在防御。城乡建设需要科学选址并做好抗震设防，社会和公众需要做好应急准备。</w:t>
      </w:r>
    </w:p>
    <w:p w14:paraId="54FE5B5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我国地震多、强度大、分布广、灾害重，防震减灾与每个人密切相关，需要人人参与。</w:t>
      </w:r>
    </w:p>
    <w:p w14:paraId="0A82D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2"/>
        <w:rPr>
          <w:rFonts w:hint="eastAsia" w:ascii="黑体" w:hAnsi="黑体" w:eastAsia="黑体" w:cs="仿宋_GB2312"/>
          <w:spacing w:val="0"/>
          <w:sz w:val="32"/>
          <w:szCs w:val="32"/>
        </w:rPr>
      </w:pPr>
      <w:r>
        <w:rPr>
          <w:rFonts w:hint="eastAsia" w:ascii="黑体" w:hAnsi="黑体" w:eastAsia="黑体" w:cs="仿宋_GB2312"/>
          <w:spacing w:val="0"/>
          <w:sz w:val="32"/>
          <w:szCs w:val="32"/>
        </w:rPr>
        <w:t>二、基本行为和技能</w:t>
      </w:r>
    </w:p>
    <w:p w14:paraId="0D51515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主动学习防震减灾知识，积极参与地震应急疏散演练。中小学校是地震安全教育的主要阵地。</w:t>
      </w:r>
    </w:p>
    <w:p w14:paraId="4E6EDAA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会通过APP、微信小程序等方式获取地震预警等地震信息服务，能够识别红、橙、黄、蓝四个地震预警级别。</w:t>
      </w:r>
    </w:p>
    <w:p w14:paraId="5196C02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能够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识别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且不传播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地震谣言。个人如果怀疑某种现象可能与地震有关，可咨询当地地震部门。</w:t>
      </w:r>
    </w:p>
    <w:p w14:paraId="7DAC0E1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关注生活工作场所房屋设施的抗震能力，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必要时会检查和加固住房，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消除围墙、吊顶等附属构件的灾害隐患。自建房屋设施时能够满足当地抗震设防要求。</w:t>
      </w:r>
    </w:p>
    <w:p w14:paraId="62581DD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养成防震备灾习惯，准备地震应急包，合理放置家具、电器和高大物品，熟悉周边避难场所分布和疏散路线，制定家庭应急避险计划并开展演练。</w:t>
      </w:r>
    </w:p>
    <w:p w14:paraId="78A658E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遭遇地震时，能够因地制宜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采取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伏地、遮挡、手抓牢，强烈震动结束后移动到安全位置等合理可行的避险措施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在公共场所要听从现场应急指挥。</w:t>
      </w:r>
    </w:p>
    <w:p w14:paraId="4B30869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若被困地震废墟，能够合理呼救，注意保存体力，耐心等待救援，根据所处环境和条件积极自救，尽可能摆脱埋压状态。</w:t>
      </w:r>
    </w:p>
    <w:p w14:paraId="5761273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在地震现场，保证自身安全的前提下科学救助受困人员，懂得防范余震带来的危险。</w:t>
      </w:r>
    </w:p>
    <w:p w14:paraId="6909C47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在灾区，能够服从救灾现场指挥和安排，遵守临时安置的各项要求，通过多种方式缓解心理压力。</w:t>
      </w:r>
    </w:p>
    <w:p w14:paraId="23CDF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29EA"/>
    <w:rsid w:val="3A7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2025-05-09T01:18:00Z</dcterms:created>
  <dc:creator>可可妈咪</dc:creator>
  <cp:lastModifiedBy>可可妈咪</cp:lastModifiedBy>
  <dcterms:modified xsi:type="dcterms:W3CDTF">2025-05-09T01:19:08Z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E4D1174534174FBDA69AFACC8805BF7E_11</vt:lpwstr>
  </property>
  <property fmtid="{D5CDD505-2E9C-101B-9397-08002B2CF9AE}" pid="4" name="KSOTemplateDocerSaveRecord">
    <vt:lpwstr>eyJoZGlkIjoiMGU2MzgwYzNiNzJjMWM5NjMwY2Q0YWY2ODE5OWIzMjUiLCJ1c2VySWQiOiI0MTk0NDM5NTMifQ==</vt:lpwstr>
  </property>
</Properties>
</file>